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937B" w14:textId="77777777" w:rsidR="00230D52" w:rsidRPr="00230D52" w:rsidRDefault="00230D52" w:rsidP="00230D52">
      <w:pPr>
        <w:pStyle w:val="NormalWeb"/>
        <w:spacing w:before="0" w:beforeAutospacing="0" w:after="30" w:afterAutospacing="0" w:line="360" w:lineRule="atLeast"/>
        <w:rPr>
          <w:rFonts w:ascii="Arial" w:hAnsi="Arial" w:cs="Arial"/>
          <w:color w:val="000000"/>
          <w:sz w:val="36"/>
          <w:szCs w:val="36"/>
        </w:rPr>
      </w:pPr>
      <w:r w:rsidRPr="00230D52">
        <w:rPr>
          <w:rFonts w:ascii="Arial" w:hAnsi="Arial" w:cs="Arial"/>
          <w:color w:val="333333"/>
          <w:sz w:val="36"/>
          <w:szCs w:val="36"/>
          <w:shd w:val="clear" w:color="auto" w:fill="FFFFFF"/>
        </w:rPr>
        <w:t xml:space="preserve">FRENCH ESCAPE - </w:t>
      </w:r>
      <w:r w:rsidRPr="00230D52">
        <w:rPr>
          <w:rFonts w:ascii="Arial" w:hAnsi="Arial" w:cs="Arial"/>
          <w:color w:val="000000"/>
          <w:sz w:val="36"/>
          <w:szCs w:val="36"/>
        </w:rPr>
        <w:t>7 Day Tour from Paris to Nice</w:t>
      </w:r>
    </w:p>
    <w:p w14:paraId="0B7AC8C7" w14:textId="77777777" w:rsidR="00230D52" w:rsidRDefault="00230D52" w:rsidP="00230D52">
      <w:pPr>
        <w:pStyle w:val="NormalWeb"/>
        <w:spacing w:before="0" w:beforeAutospacing="0" w:after="30" w:afterAutospacing="0" w:line="360" w:lineRule="atLeast"/>
        <w:rPr>
          <w:rFonts w:ascii="Arial" w:hAnsi="Arial" w:cs="Arial"/>
          <w:color w:val="333333"/>
        </w:rPr>
      </w:pPr>
      <w:r>
        <w:rPr>
          <w:rFonts w:ascii="Arial" w:hAnsi="Arial" w:cs="Arial"/>
          <w:color w:val="333333"/>
        </w:rPr>
        <w:t>Starting at </w:t>
      </w:r>
      <w:r>
        <w:rPr>
          <w:rStyle w:val="price"/>
          <w:rFonts w:ascii="Arial" w:hAnsi="Arial" w:cs="Arial"/>
          <w:b/>
          <w:bCs/>
          <w:color w:val="CC9B0A"/>
        </w:rPr>
        <w:t>$1,109</w:t>
      </w:r>
    </w:p>
    <w:p w14:paraId="00752DC6" w14:textId="77777777" w:rsidR="00230D52" w:rsidRDefault="00230D52">
      <w:pPr>
        <w:rPr>
          <w:rFonts w:ascii="Arial" w:hAnsi="Arial" w:cs="Arial"/>
          <w:color w:val="333333"/>
          <w:sz w:val="21"/>
          <w:szCs w:val="21"/>
          <w:shd w:val="clear" w:color="auto" w:fill="FFFFFF"/>
        </w:rPr>
      </w:pPr>
    </w:p>
    <w:p w14:paraId="2A69B03D" w14:textId="77777777" w:rsidR="00C71194" w:rsidRDefault="003654B8">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On this Escape, you can experience the best of France with the locals and not the tourist crowds—and during the low season so you won’t pay high-season prices. From its vibrant cities and charming, smaller towns…to the beautiful countryside and sumptuous cuisine, France has it all! On this French Escape, you’ll get a </w:t>
      </w:r>
      <w:r>
        <w:rPr>
          <w:rFonts w:ascii="Arial" w:hAnsi="Arial" w:cs="Arial"/>
          <w:color w:val="333333"/>
          <w:sz w:val="21"/>
          <w:szCs w:val="21"/>
          <w:shd w:val="clear" w:color="auto" w:fill="FFFFFF"/>
        </w:rPr>
        <w:t xml:space="preserve">sample of everything France has </w:t>
      </w:r>
      <w:r>
        <w:rPr>
          <w:rFonts w:ascii="Arial" w:hAnsi="Arial" w:cs="Arial"/>
          <w:color w:val="333333"/>
          <w:sz w:val="21"/>
          <w:szCs w:val="21"/>
          <w:shd w:val="clear" w:color="auto" w:fill="FFFFFF"/>
        </w:rPr>
        <w:t>to offer with overnights in Paris, Beaune, Aix-en-Provence, and Nice.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Highlights of this French tour include guided sightseeing of Paris with a visit to magnificent Notre Dame Cathedral, dating back to the 12th century. A visit to the remarkable Palace and Gardens of Versailles is sure to delight. The principal residence of the French kings from the time of Louis XIV to Louis XVI, it is nothing short of spectacular. Other tour highlights are a stop at Pont du Gard to admire the largest remaining Roman aqueduct in France; walking tours in Avignon, Aix-en-Provence, and Nice; and a special welcome dinner in Paris, as well as a special farewell dinner at a local restaurant in Èze to try some local specialties.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These are just some of the many highlights included on this marvelous tour traveling through France, ending in Nice. Don’t miss this marvelous vacation offered at a price that screams “Let’s go!”</w:t>
      </w:r>
    </w:p>
    <w:p w14:paraId="339AED8D" w14:textId="77777777" w:rsidR="003654B8" w:rsidRPr="003654B8" w:rsidRDefault="003654B8" w:rsidP="003654B8">
      <w:pPr>
        <w:pBdr>
          <w:bottom w:val="single" w:sz="6" w:space="2" w:color="B51319"/>
        </w:pBdr>
        <w:shd w:val="clear" w:color="auto" w:fill="FFFFFF"/>
        <w:spacing w:before="750" w:after="300" w:line="240" w:lineRule="auto"/>
        <w:outlineLvl w:val="1"/>
        <w:rPr>
          <w:rFonts w:ascii="Arial" w:eastAsia="Times New Roman" w:hAnsi="Arial" w:cs="Arial"/>
          <w:caps/>
          <w:color w:val="333333"/>
          <w:sz w:val="36"/>
          <w:szCs w:val="36"/>
        </w:rPr>
      </w:pPr>
      <w:r w:rsidRPr="003654B8">
        <w:rPr>
          <w:rFonts w:ascii="Arial" w:eastAsia="Times New Roman" w:hAnsi="Arial" w:cs="Arial"/>
          <w:caps/>
          <w:color w:val="333333"/>
          <w:sz w:val="48"/>
          <w:szCs w:val="48"/>
        </w:rPr>
        <w:t> </w:t>
      </w:r>
      <w:r w:rsidR="00230D52" w:rsidRPr="00D57F0C">
        <w:rPr>
          <w:rFonts w:ascii="Arial" w:eastAsia="Times New Roman" w:hAnsi="Arial" w:cs="Arial"/>
          <w:caps/>
          <w:color w:val="333333"/>
          <w:sz w:val="36"/>
          <w:szCs w:val="36"/>
        </w:rPr>
        <w:t>Itinerary</w:t>
      </w:r>
    </w:p>
    <w:p w14:paraId="599813F3"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Inside visits and special features are shown in UPPERCASE in the tour description, including admission charges where applicable.</w:t>
      </w:r>
    </w:p>
    <w:p w14:paraId="3A422BAE" w14:textId="77777777" w:rsidR="003654B8" w:rsidRPr="003654B8" w:rsidRDefault="003654B8" w:rsidP="003654B8">
      <w:pPr>
        <w:shd w:val="clear" w:color="auto" w:fill="FFFFFF"/>
        <w:spacing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1 </w:t>
      </w:r>
      <w:r w:rsidRPr="003654B8">
        <w:rPr>
          <w:rFonts w:ascii="inherit" w:eastAsia="Times New Roman" w:hAnsi="inherit" w:cs="Arial"/>
          <w:color w:val="595959"/>
          <w:sz w:val="29"/>
          <w:szCs w:val="29"/>
        </w:rPr>
        <w:t>Arrive in Paris, France</w:t>
      </w:r>
    </w:p>
    <w:p w14:paraId="17927EA4"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Welcome to Paris! At 5:30 pm, meet your Tour Director and traveling companions, and leave the hotel for a welcome dinner with wine at one of Paris’ lively restaurants.</w:t>
      </w:r>
    </w:p>
    <w:p w14:paraId="6A11178B"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63FDC4DD" wp14:editId="1976478D">
            <wp:extent cx="158750" cy="139700"/>
            <wp:effectExtent l="0" t="0" r="0" b="0"/>
            <wp:docPr id="9" name="Picture 9"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Dinner</w:t>
      </w:r>
    </w:p>
    <w:p w14:paraId="2CC111A7" w14:textId="77777777" w:rsidR="003654B8" w:rsidRPr="003654B8" w:rsidRDefault="003654B8" w:rsidP="003654B8">
      <w:pPr>
        <w:shd w:val="clear" w:color="auto" w:fill="FFFFFF"/>
        <w:spacing w:before="300"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2 </w:t>
      </w:r>
      <w:r w:rsidRPr="003654B8">
        <w:rPr>
          <w:rFonts w:ascii="inherit" w:eastAsia="Times New Roman" w:hAnsi="inherit" w:cs="Arial"/>
          <w:color w:val="595959"/>
          <w:sz w:val="29"/>
          <w:szCs w:val="29"/>
        </w:rPr>
        <w:t>Paris</w:t>
      </w:r>
    </w:p>
    <w:p w14:paraId="05CF0B90"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Sightseeing with a Local Guide features the Arc de Triomphe, Opéra, Madeleine, Louvre, Champs-Elysées, and a visit to NOTRE DAME CATHEDRAL. Choose from our exciting optional excursions to the magnificent Louvre Museum with the Mona Lisa and to the artists’ hill of Montmartre, followed by a cruise on the beautiful Seine River.</w:t>
      </w:r>
    </w:p>
    <w:p w14:paraId="72FB4942"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69A3A9F6" wp14:editId="46BC35FB">
            <wp:extent cx="158750" cy="139700"/>
            <wp:effectExtent l="0" t="0" r="0" b="0"/>
            <wp:docPr id="8" name="Picture 8"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 Breakfast</w:t>
      </w:r>
    </w:p>
    <w:p w14:paraId="2D3660CA" w14:textId="77777777" w:rsidR="003654B8" w:rsidRPr="003654B8" w:rsidRDefault="003654B8" w:rsidP="003654B8">
      <w:pPr>
        <w:shd w:val="clear" w:color="auto" w:fill="FFFFFF"/>
        <w:spacing w:before="300"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3 </w:t>
      </w:r>
      <w:r w:rsidRPr="003654B8">
        <w:rPr>
          <w:rFonts w:ascii="inherit" w:eastAsia="Times New Roman" w:hAnsi="inherit" w:cs="Arial"/>
          <w:color w:val="595959"/>
          <w:sz w:val="29"/>
          <w:szCs w:val="29"/>
        </w:rPr>
        <w:t>Paris–Versailles–Beaune</w:t>
      </w:r>
    </w:p>
    <w:p w14:paraId="1A2BE9F2"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lastRenderedPageBreak/>
        <w:t>Enjoy a special visit to the impressive PALACE AND GARDENS OF VERSAILLES. Then, enter Burgundy and arrive in Beaune, capital of the region. A pleasant walk brings you to the center of the OLD TOWN to see the famous Hôtel-Dieu and Notre Dame Basilica before continuing to your hotel.</w:t>
      </w:r>
    </w:p>
    <w:p w14:paraId="21BAA41C"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3D6FC270" wp14:editId="03831DE1">
            <wp:extent cx="158750" cy="139700"/>
            <wp:effectExtent l="0" t="0" r="0" b="0"/>
            <wp:docPr id="7" name="Picture 7"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 Breakfast</w:t>
      </w:r>
    </w:p>
    <w:p w14:paraId="10368CAF" w14:textId="77777777" w:rsidR="003654B8" w:rsidRPr="003654B8" w:rsidRDefault="003654B8" w:rsidP="003654B8">
      <w:pPr>
        <w:shd w:val="clear" w:color="auto" w:fill="FFFFFF"/>
        <w:spacing w:before="300"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4 </w:t>
      </w:r>
      <w:r w:rsidRPr="003654B8">
        <w:rPr>
          <w:rFonts w:ascii="inherit" w:eastAsia="Times New Roman" w:hAnsi="inherit" w:cs="Arial"/>
          <w:color w:val="595959"/>
          <w:sz w:val="29"/>
          <w:szCs w:val="29"/>
        </w:rPr>
        <w:t>Beaune–Pont Du Gard–Avignon–Aix-en-Provence</w:t>
      </w:r>
    </w:p>
    <w:p w14:paraId="17BFC621"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Stop at Pont du Gard and admire the largest remaining Roman aqueduct in France, a monumental feat of engineering completed in the year 19 BC. Continue to Avignon, a town on the Rhône River that in the 14th century became the residence of the popes. During your walking tour, take pictures of the magnificent Palace of the Popes and the famous bridge, and browse through the colorful shops that sell traditional products made in Provence, like cloth, honey, herbs, and nougat candy. Next is the pleasant town of Aix-en-Provence.</w:t>
      </w:r>
    </w:p>
    <w:p w14:paraId="3320AE70"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581DF663" wp14:editId="10820FE8">
            <wp:extent cx="158750" cy="139700"/>
            <wp:effectExtent l="0" t="0" r="0" b="0"/>
            <wp:docPr id="6" name="Picture 6"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 Breakfast</w:t>
      </w:r>
    </w:p>
    <w:p w14:paraId="07D0DF59"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68A8E5E2" wp14:editId="32880E8E">
            <wp:extent cx="158750" cy="139700"/>
            <wp:effectExtent l="0" t="0" r="0" b="0"/>
            <wp:docPr id="5" name="Picture 5"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Dinner</w:t>
      </w:r>
    </w:p>
    <w:p w14:paraId="731518F2" w14:textId="77777777" w:rsidR="003654B8" w:rsidRPr="003654B8" w:rsidRDefault="003654B8" w:rsidP="003654B8">
      <w:pPr>
        <w:shd w:val="clear" w:color="auto" w:fill="FFFFFF"/>
        <w:spacing w:before="300"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5 </w:t>
      </w:r>
      <w:r w:rsidRPr="003654B8">
        <w:rPr>
          <w:rFonts w:ascii="inherit" w:eastAsia="Times New Roman" w:hAnsi="inherit" w:cs="Arial"/>
          <w:color w:val="595959"/>
          <w:sz w:val="29"/>
          <w:szCs w:val="29"/>
        </w:rPr>
        <w:t>Aix-en-Provence–Nice</w:t>
      </w:r>
    </w:p>
    <w:p w14:paraId="0B6ADDEC"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Aix-en-Provence is one of France’s most elegant cities. It was the birthplace of painter Cézanne, and has always attracted artists from around the world. Explore its center during your walking tour, and wander through the maze of small streets and along Cours Mirabeau before continuing to Nice, “Queen of the Riviera.” An exciting optional excursion to Monte Carlo is available.</w:t>
      </w:r>
    </w:p>
    <w:p w14:paraId="1DD070B1"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28A3364E" wp14:editId="18670436">
            <wp:extent cx="158750" cy="139700"/>
            <wp:effectExtent l="0" t="0" r="0" b="0"/>
            <wp:docPr id="4" name="Picture 4"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 Breakfast</w:t>
      </w:r>
    </w:p>
    <w:p w14:paraId="607FF47D" w14:textId="77777777" w:rsidR="003654B8" w:rsidRPr="003654B8" w:rsidRDefault="003654B8" w:rsidP="003654B8">
      <w:pPr>
        <w:shd w:val="clear" w:color="auto" w:fill="FFFFFF"/>
        <w:spacing w:before="300"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6 </w:t>
      </w:r>
      <w:r w:rsidRPr="003654B8">
        <w:rPr>
          <w:rFonts w:ascii="inherit" w:eastAsia="Times New Roman" w:hAnsi="inherit" w:cs="Arial"/>
          <w:color w:val="595959"/>
          <w:sz w:val="29"/>
          <w:szCs w:val="29"/>
        </w:rPr>
        <w:t>Nice. Excursion to Èze</w:t>
      </w:r>
    </w:p>
    <w:p w14:paraId="27D35679"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Follow your Tour Director on a walking tour through the OLD TOWN of Nice, and enjoy some free time on your own. In the late afternoon, visit the famous FRAGONARD PERFUME FACTORY in Èze, and enjoy a special farewell dinner with wine at a local restaurant to celebrate the success of your vacation.</w:t>
      </w:r>
    </w:p>
    <w:p w14:paraId="71A92B7B"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43195619" wp14:editId="3E08C5B0">
            <wp:extent cx="158750" cy="139700"/>
            <wp:effectExtent l="0" t="0" r="0" b="0"/>
            <wp:docPr id="3" name="Picture 3" descr="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 Breakfast</w:t>
      </w:r>
    </w:p>
    <w:p w14:paraId="01F6117D" w14:textId="77777777" w:rsidR="003654B8" w:rsidRPr="003654B8" w:rsidRDefault="003654B8" w:rsidP="003654B8">
      <w:pPr>
        <w:shd w:val="clear" w:color="auto" w:fill="FFFFFF"/>
        <w:spacing w:after="0" w:line="240" w:lineRule="auto"/>
        <w:rPr>
          <w:rFonts w:ascii="Arial" w:eastAsia="Times New Roman" w:hAnsi="Arial" w:cs="Arial"/>
          <w:color w:val="333333"/>
          <w:sz w:val="21"/>
          <w:szCs w:val="21"/>
        </w:rPr>
      </w:pPr>
      <w:r w:rsidRPr="003654B8">
        <w:rPr>
          <w:rFonts w:ascii="Arial" w:eastAsia="Times New Roman" w:hAnsi="Arial" w:cs="Arial"/>
          <w:noProof/>
          <w:color w:val="333333"/>
          <w:sz w:val="21"/>
          <w:szCs w:val="21"/>
        </w:rPr>
        <w:drawing>
          <wp:inline distT="0" distB="0" distL="0" distR="0" wp14:anchorId="7194CB26" wp14:editId="74426551">
            <wp:extent cx="158750" cy="139700"/>
            <wp:effectExtent l="0" t="0" r="0" b="0"/>
            <wp:docPr id="2" name="Picture 2" descr="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3654B8">
        <w:rPr>
          <w:rFonts w:ascii="Arial" w:eastAsia="Times New Roman" w:hAnsi="Arial" w:cs="Arial"/>
          <w:color w:val="333333"/>
          <w:sz w:val="21"/>
          <w:szCs w:val="21"/>
        </w:rPr>
        <w:t>Dinner</w:t>
      </w:r>
    </w:p>
    <w:p w14:paraId="58098901" w14:textId="77777777" w:rsidR="003654B8" w:rsidRPr="003654B8" w:rsidRDefault="003654B8" w:rsidP="003654B8">
      <w:pPr>
        <w:shd w:val="clear" w:color="auto" w:fill="FFFFFF"/>
        <w:spacing w:before="300" w:after="150" w:line="240" w:lineRule="auto"/>
        <w:outlineLvl w:val="2"/>
        <w:rPr>
          <w:rFonts w:ascii="inherit" w:eastAsia="Times New Roman" w:hAnsi="inherit" w:cs="Arial"/>
          <w:caps/>
          <w:color w:val="8E2615"/>
          <w:sz w:val="29"/>
          <w:szCs w:val="29"/>
        </w:rPr>
      </w:pPr>
      <w:r w:rsidRPr="003654B8">
        <w:rPr>
          <w:rFonts w:ascii="inherit" w:eastAsia="Times New Roman" w:hAnsi="inherit" w:cs="Arial"/>
          <w:caps/>
          <w:color w:val="8E2615"/>
          <w:sz w:val="29"/>
          <w:szCs w:val="29"/>
        </w:rPr>
        <w:t>DAY 7 </w:t>
      </w:r>
      <w:r w:rsidRPr="003654B8">
        <w:rPr>
          <w:rFonts w:ascii="inherit" w:eastAsia="Times New Roman" w:hAnsi="inherit" w:cs="Arial"/>
          <w:color w:val="595959"/>
          <w:sz w:val="29"/>
          <w:szCs w:val="29"/>
        </w:rPr>
        <w:t>Nice</w:t>
      </w:r>
    </w:p>
    <w:p w14:paraId="00D9C5BC" w14:textId="77777777" w:rsidR="003654B8" w:rsidRPr="003654B8" w:rsidRDefault="003654B8" w:rsidP="003654B8">
      <w:pPr>
        <w:shd w:val="clear" w:color="auto" w:fill="FFFFFF"/>
        <w:spacing w:after="90" w:line="360" w:lineRule="atLeast"/>
        <w:rPr>
          <w:rFonts w:ascii="Arial" w:eastAsia="Times New Roman" w:hAnsi="Arial" w:cs="Arial"/>
          <w:color w:val="333333"/>
          <w:sz w:val="21"/>
          <w:szCs w:val="21"/>
        </w:rPr>
      </w:pPr>
      <w:r w:rsidRPr="003654B8">
        <w:rPr>
          <w:rFonts w:ascii="Arial" w:eastAsia="Times New Roman" w:hAnsi="Arial" w:cs="Arial"/>
          <w:color w:val="333333"/>
          <w:sz w:val="21"/>
          <w:szCs w:val="21"/>
        </w:rPr>
        <w:t>Your vacation ends with breakfast this morning.</w:t>
      </w:r>
    </w:p>
    <w:p w14:paraId="3D8363A9" w14:textId="77777777" w:rsidR="003654B8" w:rsidRPr="00D57F0C" w:rsidRDefault="003654B8" w:rsidP="00D57F0C">
      <w:pPr>
        <w:pStyle w:val="ListParagraph"/>
        <w:numPr>
          <w:ilvl w:val="0"/>
          <w:numId w:val="1"/>
        </w:numPr>
        <w:shd w:val="clear" w:color="auto" w:fill="FFFFFF"/>
        <w:spacing w:after="0" w:line="240" w:lineRule="auto"/>
        <w:rPr>
          <w:rFonts w:ascii="Arial" w:eastAsia="Times New Roman" w:hAnsi="Arial" w:cs="Arial"/>
          <w:color w:val="333333"/>
          <w:sz w:val="21"/>
          <w:szCs w:val="21"/>
        </w:rPr>
      </w:pPr>
      <w:r w:rsidRPr="00D57F0C">
        <w:rPr>
          <w:rFonts w:ascii="Arial" w:eastAsia="Times New Roman" w:hAnsi="Arial" w:cs="Arial"/>
          <w:color w:val="333333"/>
          <w:sz w:val="21"/>
          <w:szCs w:val="21"/>
        </w:rPr>
        <w:t>Breakfast</w:t>
      </w:r>
    </w:p>
    <w:p w14:paraId="7493243B" w14:textId="77777777" w:rsidR="00D57F0C" w:rsidRDefault="00D57F0C" w:rsidP="00D57F0C">
      <w:pPr>
        <w:shd w:val="clear" w:color="auto" w:fill="FFFFFF"/>
        <w:spacing w:after="0" w:line="240" w:lineRule="auto"/>
        <w:rPr>
          <w:rFonts w:ascii="Arial" w:eastAsia="Times New Roman" w:hAnsi="Arial" w:cs="Arial"/>
          <w:color w:val="333333"/>
          <w:sz w:val="21"/>
          <w:szCs w:val="21"/>
        </w:rPr>
      </w:pPr>
    </w:p>
    <w:p w14:paraId="4BE1EEEF" w14:textId="77777777" w:rsidR="00D57F0C" w:rsidRDefault="00D57F0C" w:rsidP="00D57F0C">
      <w:pPr>
        <w:shd w:val="clear" w:color="auto" w:fill="FFFFFF"/>
        <w:spacing w:after="0" w:line="240" w:lineRule="auto"/>
        <w:rPr>
          <w:rFonts w:ascii="Arial" w:eastAsia="Times New Roman" w:hAnsi="Arial" w:cs="Arial"/>
          <w:color w:val="333333"/>
          <w:sz w:val="21"/>
          <w:szCs w:val="21"/>
        </w:rPr>
      </w:pPr>
    </w:p>
    <w:p w14:paraId="35981846" w14:textId="77777777" w:rsidR="00D57F0C" w:rsidRDefault="00D57F0C" w:rsidP="00D57F0C">
      <w:pPr>
        <w:shd w:val="clear" w:color="auto" w:fill="FFFFFF"/>
        <w:spacing w:after="0" w:line="240" w:lineRule="auto"/>
        <w:rPr>
          <w:rFonts w:ascii="Arial" w:eastAsia="Times New Roman" w:hAnsi="Arial" w:cs="Arial"/>
          <w:color w:val="333333"/>
          <w:sz w:val="21"/>
          <w:szCs w:val="21"/>
        </w:rPr>
      </w:pPr>
    </w:p>
    <w:p w14:paraId="26E7F9EA" w14:textId="77777777" w:rsidR="00D57F0C" w:rsidRPr="00D57F0C" w:rsidRDefault="00D57F0C" w:rsidP="00D57F0C">
      <w:pPr>
        <w:pStyle w:val="Heading2"/>
        <w:pBdr>
          <w:bottom w:val="single" w:sz="6" w:space="2" w:color="B51319"/>
        </w:pBdr>
        <w:shd w:val="clear" w:color="auto" w:fill="FFFFFF"/>
        <w:spacing w:before="750" w:beforeAutospacing="0" w:after="300" w:afterAutospacing="0"/>
        <w:rPr>
          <w:rFonts w:ascii="Arial" w:hAnsi="Arial" w:cs="Arial"/>
          <w:b w:val="0"/>
          <w:bCs w:val="0"/>
          <w:caps/>
          <w:color w:val="333333"/>
        </w:rPr>
      </w:pPr>
      <w:r w:rsidRPr="00D57F0C">
        <w:rPr>
          <w:rFonts w:ascii="Arial" w:hAnsi="Arial" w:cs="Arial"/>
          <w:b w:val="0"/>
          <w:bCs w:val="0"/>
          <w:caps/>
          <w:color w:val="333333"/>
        </w:rPr>
        <w:lastRenderedPageBreak/>
        <w:t>MEALS</w:t>
      </w:r>
    </w:p>
    <w:p w14:paraId="2C6B6099" w14:textId="585A2A41" w:rsidR="00D57F0C" w:rsidRDefault="00D57F0C" w:rsidP="00D57F0C">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Meals Full buffet breakfast daily; 3 three-course dinners with wine, including a special welcome dinner in Paris and a special farewell dinner in Èze</w:t>
      </w:r>
    </w:p>
    <w:p w14:paraId="1613EF1C" w14:textId="2A35A578" w:rsidR="00B973EA" w:rsidRDefault="00B973EA" w:rsidP="00D57F0C">
      <w:pPr>
        <w:pStyle w:val="NormalWeb"/>
        <w:shd w:val="clear" w:color="auto" w:fill="FFFFFF"/>
        <w:spacing w:before="0" w:beforeAutospacing="0" w:after="150" w:afterAutospacing="0" w:line="360" w:lineRule="atLeast"/>
        <w:rPr>
          <w:rFonts w:ascii="Arial" w:hAnsi="Arial" w:cs="Arial"/>
          <w:color w:val="333333"/>
          <w:sz w:val="21"/>
          <w:szCs w:val="21"/>
        </w:rPr>
      </w:pPr>
    </w:p>
    <w:p w14:paraId="62A790A7" w14:textId="77777777" w:rsidR="00B973EA" w:rsidRPr="00B973EA" w:rsidRDefault="00B973EA" w:rsidP="00B973EA">
      <w:pPr>
        <w:pStyle w:val="Heading2"/>
        <w:pBdr>
          <w:bottom w:val="single" w:sz="6" w:space="2" w:color="B51319"/>
        </w:pBdr>
        <w:shd w:val="clear" w:color="auto" w:fill="FFFFFF"/>
        <w:spacing w:before="750" w:beforeAutospacing="0" w:after="300" w:afterAutospacing="0"/>
        <w:rPr>
          <w:rFonts w:ascii="Arial" w:hAnsi="Arial" w:cs="Arial"/>
          <w:b w:val="0"/>
          <w:bCs w:val="0"/>
          <w:caps/>
          <w:color w:val="333333"/>
        </w:rPr>
      </w:pPr>
      <w:r w:rsidRPr="00B973EA">
        <w:rPr>
          <w:rFonts w:ascii="Arial" w:hAnsi="Arial" w:cs="Arial"/>
          <w:b w:val="0"/>
          <w:bCs w:val="0"/>
          <w:caps/>
          <w:color w:val="333333"/>
        </w:rPr>
        <w:t>DESTINATIONS</w:t>
      </w:r>
      <w:r w:rsidRPr="00B973EA">
        <w:rPr>
          <w:rStyle w:val="mobile-hide"/>
          <w:rFonts w:ascii="Arial" w:hAnsi="Arial" w:cs="Arial"/>
          <w:b w:val="0"/>
          <w:bCs w:val="0"/>
          <w:caps/>
          <w:color w:val="333333"/>
        </w:rPr>
        <w:t> &amp; SIGHTSEEING</w:t>
      </w:r>
      <w:bookmarkStart w:id="0" w:name="_GoBack"/>
      <w:bookmarkEnd w:id="0"/>
    </w:p>
    <w:p w14:paraId="516532AE" w14:textId="77777777" w:rsidR="00B973EA" w:rsidRDefault="00B973EA" w:rsidP="00B973EA">
      <w:pPr>
        <w:shd w:val="clear" w:color="auto" w:fill="FFFFFF"/>
        <w:rPr>
          <w:rFonts w:ascii="Arial" w:hAnsi="Arial" w:cs="Arial"/>
          <w:b/>
          <w:bCs/>
          <w:color w:val="333333"/>
          <w:sz w:val="24"/>
          <w:szCs w:val="24"/>
        </w:rPr>
      </w:pPr>
      <w:r>
        <w:rPr>
          <w:rFonts w:ascii="Arial" w:hAnsi="Arial" w:cs="Arial"/>
          <w:b/>
          <w:bCs/>
          <w:color w:val="333333"/>
        </w:rPr>
        <w:t>PARIS</w:t>
      </w:r>
    </w:p>
    <w:p w14:paraId="32561926" w14:textId="77777777" w:rsidR="00B973EA" w:rsidRDefault="00B973EA" w:rsidP="00B973EA">
      <w:pPr>
        <w:shd w:val="clear" w:color="auto" w:fill="FFFFFF"/>
        <w:rPr>
          <w:rFonts w:ascii="Arial" w:hAnsi="Arial" w:cs="Arial"/>
          <w:color w:val="333333"/>
          <w:sz w:val="21"/>
          <w:szCs w:val="21"/>
        </w:rPr>
      </w:pPr>
      <w:r>
        <w:rPr>
          <w:rFonts w:ascii="Arial" w:hAnsi="Arial" w:cs="Arial"/>
          <w:color w:val="333333"/>
          <w:sz w:val="21"/>
          <w:szCs w:val="21"/>
        </w:rPr>
        <w:t>A special welcome dinner at a local restaurant; guided sightseeing, visit Notre Dame Cathedral</w:t>
      </w:r>
    </w:p>
    <w:p w14:paraId="2C0F9BC6" w14:textId="77777777" w:rsidR="00B973EA" w:rsidRDefault="00B973EA" w:rsidP="00B973EA">
      <w:pPr>
        <w:shd w:val="clear" w:color="auto" w:fill="F6F6F6"/>
        <w:rPr>
          <w:rFonts w:ascii="Arial" w:hAnsi="Arial" w:cs="Arial"/>
          <w:b/>
          <w:bCs/>
          <w:color w:val="333333"/>
          <w:sz w:val="24"/>
          <w:szCs w:val="24"/>
        </w:rPr>
      </w:pPr>
      <w:r>
        <w:rPr>
          <w:rFonts w:ascii="Arial" w:hAnsi="Arial" w:cs="Arial"/>
          <w:b/>
          <w:bCs/>
          <w:color w:val="333333"/>
        </w:rPr>
        <w:t>VERSAILLES</w:t>
      </w:r>
    </w:p>
    <w:p w14:paraId="6DD7D404" w14:textId="77777777" w:rsidR="00B973EA" w:rsidRDefault="00B973EA" w:rsidP="00B973EA">
      <w:pPr>
        <w:shd w:val="clear" w:color="auto" w:fill="F6F6F6"/>
        <w:rPr>
          <w:rFonts w:ascii="Arial" w:hAnsi="Arial" w:cs="Arial"/>
          <w:color w:val="333333"/>
          <w:sz w:val="21"/>
          <w:szCs w:val="21"/>
        </w:rPr>
      </w:pPr>
      <w:r>
        <w:rPr>
          <w:rFonts w:ascii="Arial" w:hAnsi="Arial" w:cs="Arial"/>
          <w:color w:val="333333"/>
          <w:sz w:val="21"/>
          <w:szCs w:val="21"/>
        </w:rPr>
        <w:t>Guided visit of the palace and gardens</w:t>
      </w:r>
    </w:p>
    <w:p w14:paraId="0BED9C89" w14:textId="77777777" w:rsidR="00B973EA" w:rsidRDefault="00B973EA" w:rsidP="00B973EA">
      <w:pPr>
        <w:shd w:val="clear" w:color="auto" w:fill="FFFFFF"/>
        <w:rPr>
          <w:rFonts w:ascii="Arial" w:hAnsi="Arial" w:cs="Arial"/>
          <w:b/>
          <w:bCs/>
          <w:color w:val="333333"/>
          <w:sz w:val="24"/>
          <w:szCs w:val="24"/>
        </w:rPr>
      </w:pPr>
      <w:r>
        <w:rPr>
          <w:rFonts w:ascii="Arial" w:hAnsi="Arial" w:cs="Arial"/>
          <w:b/>
          <w:bCs/>
          <w:color w:val="333333"/>
        </w:rPr>
        <w:t>BEAUNE</w:t>
      </w:r>
    </w:p>
    <w:p w14:paraId="359AE9A5" w14:textId="77777777" w:rsidR="00B973EA" w:rsidRDefault="00B973EA" w:rsidP="00B973EA">
      <w:pPr>
        <w:shd w:val="clear" w:color="auto" w:fill="FFFFFF"/>
        <w:rPr>
          <w:rFonts w:ascii="Arial" w:hAnsi="Arial" w:cs="Arial"/>
          <w:color w:val="333333"/>
          <w:sz w:val="21"/>
          <w:szCs w:val="21"/>
        </w:rPr>
      </w:pPr>
      <w:r>
        <w:rPr>
          <w:rFonts w:ascii="Arial" w:hAnsi="Arial" w:cs="Arial"/>
          <w:color w:val="333333"/>
          <w:sz w:val="21"/>
          <w:szCs w:val="21"/>
        </w:rPr>
        <w:t>Orientation</w:t>
      </w:r>
    </w:p>
    <w:p w14:paraId="1302296C" w14:textId="77777777" w:rsidR="00B973EA" w:rsidRDefault="00B973EA" w:rsidP="00B973EA">
      <w:pPr>
        <w:shd w:val="clear" w:color="auto" w:fill="F6F6F6"/>
        <w:rPr>
          <w:rFonts w:ascii="Arial" w:hAnsi="Arial" w:cs="Arial"/>
          <w:b/>
          <w:bCs/>
          <w:color w:val="333333"/>
          <w:sz w:val="24"/>
          <w:szCs w:val="24"/>
        </w:rPr>
      </w:pPr>
      <w:r>
        <w:rPr>
          <w:rFonts w:ascii="Arial" w:hAnsi="Arial" w:cs="Arial"/>
          <w:b/>
          <w:bCs/>
          <w:color w:val="333333"/>
        </w:rPr>
        <w:t>PONT DU GARD</w:t>
      </w:r>
    </w:p>
    <w:p w14:paraId="54FBDCD7" w14:textId="77777777" w:rsidR="00B973EA" w:rsidRDefault="00B973EA" w:rsidP="00B973EA">
      <w:pPr>
        <w:shd w:val="clear" w:color="auto" w:fill="F6F6F6"/>
        <w:rPr>
          <w:rFonts w:ascii="Arial" w:hAnsi="Arial" w:cs="Arial"/>
          <w:color w:val="333333"/>
          <w:sz w:val="21"/>
          <w:szCs w:val="21"/>
        </w:rPr>
      </w:pPr>
      <w:r>
        <w:rPr>
          <w:rFonts w:ascii="Arial" w:hAnsi="Arial" w:cs="Arial"/>
          <w:color w:val="333333"/>
          <w:sz w:val="21"/>
          <w:szCs w:val="21"/>
        </w:rPr>
        <w:t>Take pictures of the Roman aqueduct</w:t>
      </w:r>
    </w:p>
    <w:p w14:paraId="5D53FE51" w14:textId="77777777" w:rsidR="00B973EA" w:rsidRDefault="00B973EA" w:rsidP="00B973EA">
      <w:pPr>
        <w:shd w:val="clear" w:color="auto" w:fill="FFFFFF"/>
        <w:rPr>
          <w:rFonts w:ascii="Arial" w:hAnsi="Arial" w:cs="Arial"/>
          <w:b/>
          <w:bCs/>
          <w:color w:val="333333"/>
          <w:sz w:val="24"/>
          <w:szCs w:val="24"/>
        </w:rPr>
      </w:pPr>
      <w:r>
        <w:rPr>
          <w:rFonts w:ascii="Arial" w:hAnsi="Arial" w:cs="Arial"/>
          <w:b/>
          <w:bCs/>
          <w:color w:val="333333"/>
        </w:rPr>
        <w:t>AVIGNON</w:t>
      </w:r>
    </w:p>
    <w:p w14:paraId="7A505DF0" w14:textId="77777777" w:rsidR="00B973EA" w:rsidRDefault="00B973EA" w:rsidP="00B973EA">
      <w:pPr>
        <w:shd w:val="clear" w:color="auto" w:fill="FFFFFF"/>
        <w:rPr>
          <w:rFonts w:ascii="Arial" w:hAnsi="Arial" w:cs="Arial"/>
          <w:color w:val="333333"/>
          <w:sz w:val="21"/>
          <w:szCs w:val="21"/>
        </w:rPr>
      </w:pPr>
      <w:r>
        <w:rPr>
          <w:rFonts w:ascii="Arial" w:hAnsi="Arial" w:cs="Arial"/>
          <w:color w:val="333333"/>
          <w:sz w:val="21"/>
          <w:szCs w:val="21"/>
        </w:rPr>
        <w:t>Walking tour, take pictures of the Palace of the Popes</w:t>
      </w:r>
    </w:p>
    <w:p w14:paraId="7830AB55" w14:textId="77777777" w:rsidR="00B973EA" w:rsidRDefault="00B973EA" w:rsidP="00B973EA">
      <w:pPr>
        <w:shd w:val="clear" w:color="auto" w:fill="F6F6F6"/>
        <w:rPr>
          <w:rFonts w:ascii="Arial" w:hAnsi="Arial" w:cs="Arial"/>
          <w:b/>
          <w:bCs/>
          <w:color w:val="333333"/>
          <w:sz w:val="24"/>
          <w:szCs w:val="24"/>
        </w:rPr>
      </w:pPr>
      <w:r>
        <w:rPr>
          <w:rFonts w:ascii="Arial" w:hAnsi="Arial" w:cs="Arial"/>
          <w:b/>
          <w:bCs/>
          <w:color w:val="333333"/>
        </w:rPr>
        <w:t>AIX-EN-PROVENCE</w:t>
      </w:r>
    </w:p>
    <w:p w14:paraId="7E29D27D" w14:textId="77777777" w:rsidR="00B973EA" w:rsidRDefault="00B973EA" w:rsidP="00B973EA">
      <w:pPr>
        <w:shd w:val="clear" w:color="auto" w:fill="F6F6F6"/>
        <w:rPr>
          <w:rFonts w:ascii="Arial" w:hAnsi="Arial" w:cs="Arial"/>
          <w:color w:val="333333"/>
          <w:sz w:val="21"/>
          <w:szCs w:val="21"/>
        </w:rPr>
      </w:pPr>
      <w:r>
        <w:rPr>
          <w:rFonts w:ascii="Arial" w:hAnsi="Arial" w:cs="Arial"/>
          <w:color w:val="333333"/>
          <w:sz w:val="21"/>
          <w:szCs w:val="21"/>
        </w:rPr>
        <w:t>Walking tour</w:t>
      </w:r>
    </w:p>
    <w:p w14:paraId="257CF3EE" w14:textId="77777777" w:rsidR="00B973EA" w:rsidRDefault="00B973EA" w:rsidP="00B973EA">
      <w:pPr>
        <w:shd w:val="clear" w:color="auto" w:fill="FFFFFF"/>
        <w:rPr>
          <w:rFonts w:ascii="Arial" w:hAnsi="Arial" w:cs="Arial"/>
          <w:b/>
          <w:bCs/>
          <w:color w:val="333333"/>
          <w:sz w:val="24"/>
          <w:szCs w:val="24"/>
        </w:rPr>
      </w:pPr>
      <w:r>
        <w:rPr>
          <w:rFonts w:ascii="Arial" w:hAnsi="Arial" w:cs="Arial"/>
          <w:b/>
          <w:bCs/>
          <w:color w:val="333333"/>
        </w:rPr>
        <w:t>NICE</w:t>
      </w:r>
    </w:p>
    <w:p w14:paraId="45A6C84E" w14:textId="77777777" w:rsidR="00B973EA" w:rsidRDefault="00B973EA" w:rsidP="00B973EA">
      <w:pPr>
        <w:shd w:val="clear" w:color="auto" w:fill="FFFFFF"/>
        <w:rPr>
          <w:rFonts w:ascii="Arial" w:hAnsi="Arial" w:cs="Arial"/>
          <w:color w:val="333333"/>
          <w:sz w:val="21"/>
          <w:szCs w:val="21"/>
        </w:rPr>
      </w:pPr>
      <w:r>
        <w:rPr>
          <w:rFonts w:ascii="Arial" w:hAnsi="Arial" w:cs="Arial"/>
          <w:color w:val="333333"/>
          <w:sz w:val="21"/>
          <w:szCs w:val="21"/>
        </w:rPr>
        <w:t>Walking tour of the Old Town</w:t>
      </w:r>
    </w:p>
    <w:p w14:paraId="2A5F1FD2" w14:textId="77777777" w:rsidR="00B973EA" w:rsidRDefault="00B973EA" w:rsidP="00B973EA">
      <w:pPr>
        <w:shd w:val="clear" w:color="auto" w:fill="F6F6F6"/>
        <w:rPr>
          <w:rFonts w:ascii="Arial" w:hAnsi="Arial" w:cs="Arial"/>
          <w:b/>
          <w:bCs/>
          <w:color w:val="333333"/>
          <w:sz w:val="24"/>
          <w:szCs w:val="24"/>
        </w:rPr>
      </w:pPr>
      <w:r>
        <w:rPr>
          <w:rFonts w:ascii="Arial" w:hAnsi="Arial" w:cs="Arial"/>
          <w:b/>
          <w:bCs/>
          <w:color w:val="333333"/>
        </w:rPr>
        <w:t>ÈZE</w:t>
      </w:r>
    </w:p>
    <w:p w14:paraId="1E5479B5" w14:textId="77777777" w:rsidR="00B973EA" w:rsidRDefault="00B973EA" w:rsidP="00B973EA">
      <w:pPr>
        <w:shd w:val="clear" w:color="auto" w:fill="F6F6F6"/>
        <w:rPr>
          <w:rFonts w:ascii="Arial" w:hAnsi="Arial" w:cs="Arial"/>
          <w:color w:val="333333"/>
          <w:sz w:val="21"/>
          <w:szCs w:val="21"/>
        </w:rPr>
      </w:pPr>
      <w:r>
        <w:rPr>
          <w:rFonts w:ascii="Arial" w:hAnsi="Arial" w:cs="Arial"/>
          <w:color w:val="333333"/>
          <w:sz w:val="21"/>
          <w:szCs w:val="21"/>
        </w:rPr>
        <w:t>Visit a perfume factory; farewell dinner at a local restaurant</w:t>
      </w:r>
    </w:p>
    <w:p w14:paraId="29CDD3FF" w14:textId="77777777" w:rsidR="00B973EA" w:rsidRDefault="00B973EA" w:rsidP="00B973EA">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Headsets throughout the tour.</w:t>
      </w:r>
    </w:p>
    <w:p w14:paraId="584A9CCD" w14:textId="77777777" w:rsidR="00B973EA" w:rsidRDefault="00B973EA" w:rsidP="00B973EA">
      <w:pPr>
        <w:shd w:val="clear" w:color="auto" w:fill="FFFFFF"/>
        <w:rPr>
          <w:rFonts w:ascii="Arial" w:hAnsi="Arial" w:cs="Arial"/>
          <w:color w:val="333333"/>
          <w:sz w:val="21"/>
          <w:szCs w:val="21"/>
        </w:rPr>
      </w:pPr>
      <w:r>
        <w:rPr>
          <w:rStyle w:val="Strong"/>
          <w:rFonts w:ascii="Arial" w:hAnsi="Arial" w:cs="Arial"/>
          <w:color w:val="333333"/>
          <w:sz w:val="21"/>
          <w:szCs w:val="21"/>
        </w:rPr>
        <w:t>Notes:</w:t>
      </w:r>
      <w:r>
        <w:rPr>
          <w:rFonts w:ascii="Arial" w:hAnsi="Arial" w:cs="Arial"/>
          <w:color w:val="333333"/>
          <w:sz w:val="21"/>
          <w:szCs w:val="21"/>
        </w:rPr>
        <w:br/>
      </w:r>
    </w:p>
    <w:p w14:paraId="416E4308" w14:textId="77777777" w:rsidR="00B973EA" w:rsidRDefault="00B973EA" w:rsidP="00B973EA">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Hotels listed may occasionaly be substituted with alternate hotels of equivalent standard.</w:t>
      </w:r>
    </w:p>
    <w:p w14:paraId="3E0E6C96" w14:textId="77777777" w:rsidR="00B973EA" w:rsidRDefault="00B973EA" w:rsidP="00B973EA">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Single Supplement Waived (limited availability).</w:t>
      </w:r>
    </w:p>
    <w:p w14:paraId="4A6898CC" w14:textId="2B2E1709" w:rsidR="00B973EA" w:rsidRDefault="00B973EA" w:rsidP="00B973EA">
      <w:pPr>
        <w:shd w:val="clear" w:color="auto" w:fill="FFFFFF"/>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284E65E3" wp14:editId="7C3F8068">
            <wp:extent cx="1504950" cy="1504950"/>
            <wp:effectExtent l="0" t="0" r="0" b="0"/>
            <wp:docPr id="10" name="Picture 10" descr="UNESCO World Heritag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ESCO World Heritage S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29BAAFF0" w14:textId="77777777" w:rsidR="00B973EA" w:rsidRDefault="00B973EA" w:rsidP="00B973EA">
      <w:pPr>
        <w:pStyle w:val="NormalWeb"/>
        <w:shd w:val="clear" w:color="auto" w:fill="FFFFFF"/>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The following UNESCO World Heritage Sites can be seen or visited on this vacation:</w:t>
      </w:r>
    </w:p>
    <w:p w14:paraId="79FC5E41" w14:textId="77777777" w:rsidR="00B973EA" w:rsidRDefault="00B973EA" w:rsidP="00B973E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Historic Centre of Avignon: Papal Palace Episcopal Ensemble and Avignon Bridge</w:t>
      </w:r>
    </w:p>
    <w:p w14:paraId="61B8DC2C" w14:textId="77777777" w:rsidR="00B973EA" w:rsidRDefault="00B973EA" w:rsidP="00B973E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Palace and Park of Versailles</w:t>
      </w:r>
    </w:p>
    <w:p w14:paraId="0BE367DE" w14:textId="77777777" w:rsidR="00B973EA" w:rsidRDefault="00B973EA" w:rsidP="00B973E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Paris Banks of the Seine</w:t>
      </w:r>
    </w:p>
    <w:p w14:paraId="2E1467FF" w14:textId="77777777" w:rsidR="00B973EA" w:rsidRDefault="00B973EA" w:rsidP="00B973EA">
      <w:pPr>
        <w:numPr>
          <w:ilvl w:val="0"/>
          <w:numId w:val="3"/>
        </w:numPr>
        <w:shd w:val="clear" w:color="auto" w:fill="FFFFFF"/>
        <w:spacing w:before="45" w:after="45" w:line="240" w:lineRule="auto"/>
        <w:rPr>
          <w:rFonts w:ascii="Arial" w:hAnsi="Arial" w:cs="Arial"/>
          <w:color w:val="333333"/>
          <w:sz w:val="20"/>
          <w:szCs w:val="20"/>
        </w:rPr>
      </w:pPr>
      <w:r>
        <w:rPr>
          <w:rFonts w:ascii="Arial" w:hAnsi="Arial" w:cs="Arial"/>
          <w:color w:val="333333"/>
          <w:sz w:val="20"/>
          <w:szCs w:val="20"/>
        </w:rPr>
        <w:t>Pont du Gard (Roman Aqueduct)</w:t>
      </w:r>
    </w:p>
    <w:p w14:paraId="5FE66BE4" w14:textId="77777777" w:rsidR="00B973EA" w:rsidRDefault="00B973EA" w:rsidP="00B973EA">
      <w:pPr>
        <w:pStyle w:val="NormalWeb"/>
        <w:shd w:val="clear" w:color="auto" w:fill="FFFFFF"/>
        <w:spacing w:before="0" w:beforeAutospacing="0" w:after="75" w:afterAutospacing="0" w:line="360" w:lineRule="atLeast"/>
        <w:rPr>
          <w:rFonts w:ascii="Arial" w:hAnsi="Arial" w:cs="Arial"/>
          <w:b/>
          <w:bCs/>
          <w:color w:val="333333"/>
        </w:rPr>
      </w:pPr>
      <w:r>
        <w:rPr>
          <w:rFonts w:ascii="Arial" w:hAnsi="Arial" w:cs="Arial"/>
          <w:b/>
          <w:bCs/>
          <w:color w:val="333333"/>
        </w:rPr>
        <w:t>Transportation:</w:t>
      </w:r>
    </w:p>
    <w:p w14:paraId="25C5E3E5" w14:textId="77777777" w:rsidR="00B973EA" w:rsidRDefault="00B973EA" w:rsidP="00B973EA">
      <w:pPr>
        <w:pStyle w:val="NormalWeb"/>
        <w:shd w:val="clear" w:color="auto" w:fill="FFFFFF"/>
        <w:spacing w:before="0" w:beforeAutospacing="0" w:after="150" w:afterAutospacing="0" w:line="360" w:lineRule="atLeast"/>
        <w:rPr>
          <w:rFonts w:ascii="Arial" w:hAnsi="Arial" w:cs="Arial"/>
          <w:color w:val="333333"/>
          <w:sz w:val="21"/>
          <w:szCs w:val="21"/>
        </w:rPr>
      </w:pPr>
      <w:r>
        <w:rPr>
          <w:rFonts w:ascii="Arial" w:hAnsi="Arial" w:cs="Arial"/>
          <w:color w:val="333333"/>
          <w:sz w:val="21"/>
          <w:szCs w:val="21"/>
        </w:rPr>
        <w:t>Motorcoach. Free wi-fi available on your motorcoach and in most hotel lobbies.</w:t>
      </w:r>
    </w:p>
    <w:p w14:paraId="6719A40A" w14:textId="77777777" w:rsidR="00B973EA" w:rsidRDefault="00B973EA" w:rsidP="00D57F0C">
      <w:pPr>
        <w:pStyle w:val="NormalWeb"/>
        <w:shd w:val="clear" w:color="auto" w:fill="FFFFFF"/>
        <w:spacing w:before="0" w:beforeAutospacing="0" w:after="150" w:afterAutospacing="0" w:line="360" w:lineRule="atLeast"/>
        <w:rPr>
          <w:rFonts w:ascii="Arial" w:hAnsi="Arial" w:cs="Arial"/>
          <w:color w:val="333333"/>
          <w:sz w:val="21"/>
          <w:szCs w:val="21"/>
        </w:rPr>
      </w:pPr>
    </w:p>
    <w:p w14:paraId="21BB3354" w14:textId="4C8074A1" w:rsidR="00B973EA" w:rsidRDefault="00B973EA" w:rsidP="00D57F0C">
      <w:pPr>
        <w:pStyle w:val="NormalWeb"/>
        <w:shd w:val="clear" w:color="auto" w:fill="FFFFFF"/>
        <w:spacing w:before="0" w:beforeAutospacing="0" w:after="150" w:afterAutospacing="0" w:line="360" w:lineRule="atLeast"/>
        <w:rPr>
          <w:rFonts w:ascii="Arial" w:hAnsi="Arial" w:cs="Arial"/>
          <w:color w:val="333333"/>
          <w:sz w:val="21"/>
          <w:szCs w:val="21"/>
        </w:rPr>
      </w:pPr>
    </w:p>
    <w:p w14:paraId="77071568" w14:textId="77777777" w:rsidR="00B973EA" w:rsidRDefault="00B973EA" w:rsidP="00D57F0C">
      <w:pPr>
        <w:pStyle w:val="NormalWeb"/>
        <w:shd w:val="clear" w:color="auto" w:fill="FFFFFF"/>
        <w:spacing w:before="0" w:beforeAutospacing="0" w:after="150" w:afterAutospacing="0" w:line="360" w:lineRule="atLeast"/>
        <w:rPr>
          <w:rFonts w:ascii="Arial" w:hAnsi="Arial" w:cs="Arial"/>
          <w:color w:val="333333"/>
          <w:sz w:val="21"/>
          <w:szCs w:val="21"/>
        </w:rPr>
      </w:pPr>
    </w:p>
    <w:p w14:paraId="2E659836" w14:textId="77777777" w:rsidR="00D57F0C" w:rsidRPr="00D57F0C" w:rsidRDefault="00D57F0C" w:rsidP="00D57F0C">
      <w:pPr>
        <w:shd w:val="clear" w:color="auto" w:fill="FFFFFF"/>
        <w:spacing w:after="0" w:line="240" w:lineRule="auto"/>
        <w:rPr>
          <w:rFonts w:ascii="Arial" w:eastAsia="Times New Roman" w:hAnsi="Arial" w:cs="Arial"/>
          <w:color w:val="333333"/>
          <w:sz w:val="21"/>
          <w:szCs w:val="21"/>
        </w:rPr>
      </w:pPr>
    </w:p>
    <w:p w14:paraId="0A8D262A" w14:textId="77777777" w:rsidR="003654B8" w:rsidRDefault="003654B8"/>
    <w:sectPr w:rsidR="0036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reakfast" style="width:13pt;height:11.5pt;visibility:visible;mso-wrap-style:square" o:bullet="t">
        <v:imagedata r:id="rId1" o:title="Breakfast"/>
      </v:shape>
    </w:pict>
  </w:numPicBullet>
  <w:abstractNum w:abstractNumId="0" w15:restartNumberingAfterBreak="0">
    <w:nsid w:val="0462460E"/>
    <w:multiLevelType w:val="hybridMultilevel"/>
    <w:tmpl w:val="8A44C46C"/>
    <w:lvl w:ilvl="0" w:tplc="F5BE339A">
      <w:start w:val="1"/>
      <w:numFmt w:val="bullet"/>
      <w:lvlText w:val=""/>
      <w:lvlPicBulletId w:val="0"/>
      <w:lvlJc w:val="left"/>
      <w:pPr>
        <w:tabs>
          <w:tab w:val="num" w:pos="720"/>
        </w:tabs>
        <w:ind w:left="720" w:hanging="360"/>
      </w:pPr>
      <w:rPr>
        <w:rFonts w:ascii="Symbol" w:hAnsi="Symbol" w:hint="default"/>
      </w:rPr>
    </w:lvl>
    <w:lvl w:ilvl="1" w:tplc="F426DC52" w:tentative="1">
      <w:start w:val="1"/>
      <w:numFmt w:val="bullet"/>
      <w:lvlText w:val=""/>
      <w:lvlJc w:val="left"/>
      <w:pPr>
        <w:tabs>
          <w:tab w:val="num" w:pos="1440"/>
        </w:tabs>
        <w:ind w:left="1440" w:hanging="360"/>
      </w:pPr>
      <w:rPr>
        <w:rFonts w:ascii="Symbol" w:hAnsi="Symbol" w:hint="default"/>
      </w:rPr>
    </w:lvl>
    <w:lvl w:ilvl="2" w:tplc="D7D0FA88" w:tentative="1">
      <w:start w:val="1"/>
      <w:numFmt w:val="bullet"/>
      <w:lvlText w:val=""/>
      <w:lvlJc w:val="left"/>
      <w:pPr>
        <w:tabs>
          <w:tab w:val="num" w:pos="2160"/>
        </w:tabs>
        <w:ind w:left="2160" w:hanging="360"/>
      </w:pPr>
      <w:rPr>
        <w:rFonts w:ascii="Symbol" w:hAnsi="Symbol" w:hint="default"/>
      </w:rPr>
    </w:lvl>
    <w:lvl w:ilvl="3" w:tplc="F9E8D744" w:tentative="1">
      <w:start w:val="1"/>
      <w:numFmt w:val="bullet"/>
      <w:lvlText w:val=""/>
      <w:lvlJc w:val="left"/>
      <w:pPr>
        <w:tabs>
          <w:tab w:val="num" w:pos="2880"/>
        </w:tabs>
        <w:ind w:left="2880" w:hanging="360"/>
      </w:pPr>
      <w:rPr>
        <w:rFonts w:ascii="Symbol" w:hAnsi="Symbol" w:hint="default"/>
      </w:rPr>
    </w:lvl>
    <w:lvl w:ilvl="4" w:tplc="04965380" w:tentative="1">
      <w:start w:val="1"/>
      <w:numFmt w:val="bullet"/>
      <w:lvlText w:val=""/>
      <w:lvlJc w:val="left"/>
      <w:pPr>
        <w:tabs>
          <w:tab w:val="num" w:pos="3600"/>
        </w:tabs>
        <w:ind w:left="3600" w:hanging="360"/>
      </w:pPr>
      <w:rPr>
        <w:rFonts w:ascii="Symbol" w:hAnsi="Symbol" w:hint="default"/>
      </w:rPr>
    </w:lvl>
    <w:lvl w:ilvl="5" w:tplc="AA006F3E" w:tentative="1">
      <w:start w:val="1"/>
      <w:numFmt w:val="bullet"/>
      <w:lvlText w:val=""/>
      <w:lvlJc w:val="left"/>
      <w:pPr>
        <w:tabs>
          <w:tab w:val="num" w:pos="4320"/>
        </w:tabs>
        <w:ind w:left="4320" w:hanging="360"/>
      </w:pPr>
      <w:rPr>
        <w:rFonts w:ascii="Symbol" w:hAnsi="Symbol" w:hint="default"/>
      </w:rPr>
    </w:lvl>
    <w:lvl w:ilvl="6" w:tplc="375652F6" w:tentative="1">
      <w:start w:val="1"/>
      <w:numFmt w:val="bullet"/>
      <w:lvlText w:val=""/>
      <w:lvlJc w:val="left"/>
      <w:pPr>
        <w:tabs>
          <w:tab w:val="num" w:pos="5040"/>
        </w:tabs>
        <w:ind w:left="5040" w:hanging="360"/>
      </w:pPr>
      <w:rPr>
        <w:rFonts w:ascii="Symbol" w:hAnsi="Symbol" w:hint="default"/>
      </w:rPr>
    </w:lvl>
    <w:lvl w:ilvl="7" w:tplc="F6781B8A" w:tentative="1">
      <w:start w:val="1"/>
      <w:numFmt w:val="bullet"/>
      <w:lvlText w:val=""/>
      <w:lvlJc w:val="left"/>
      <w:pPr>
        <w:tabs>
          <w:tab w:val="num" w:pos="5760"/>
        </w:tabs>
        <w:ind w:left="5760" w:hanging="360"/>
      </w:pPr>
      <w:rPr>
        <w:rFonts w:ascii="Symbol" w:hAnsi="Symbol" w:hint="default"/>
      </w:rPr>
    </w:lvl>
    <w:lvl w:ilvl="8" w:tplc="02667D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C12202"/>
    <w:multiLevelType w:val="multilevel"/>
    <w:tmpl w:val="D59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20E0E"/>
    <w:multiLevelType w:val="multilevel"/>
    <w:tmpl w:val="C58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230D52"/>
    <w:rsid w:val="003654B8"/>
    <w:rsid w:val="004F570F"/>
    <w:rsid w:val="00B973EA"/>
    <w:rsid w:val="00CD3C5D"/>
    <w:rsid w:val="00D57F0C"/>
    <w:rsid w:val="00DA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2926"/>
  <w15:chartTrackingRefBased/>
  <w15:docId w15:val="{C82F7C9F-2B2D-42C4-8566-FF59F1BB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54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5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4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54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230D52"/>
  </w:style>
  <w:style w:type="paragraph" w:styleId="ListParagraph">
    <w:name w:val="List Paragraph"/>
    <w:basedOn w:val="Normal"/>
    <w:uiPriority w:val="34"/>
    <w:qFormat/>
    <w:rsid w:val="00D57F0C"/>
    <w:pPr>
      <w:ind w:left="720"/>
      <w:contextualSpacing/>
    </w:pPr>
  </w:style>
  <w:style w:type="character" w:customStyle="1" w:styleId="mobile-hide">
    <w:name w:val="mobile-hide"/>
    <w:basedOn w:val="DefaultParagraphFont"/>
    <w:rsid w:val="00B973EA"/>
  </w:style>
  <w:style w:type="character" w:styleId="Strong">
    <w:name w:val="Strong"/>
    <w:basedOn w:val="DefaultParagraphFont"/>
    <w:uiPriority w:val="22"/>
    <w:qFormat/>
    <w:rsid w:val="00B97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756">
      <w:bodyDiv w:val="1"/>
      <w:marLeft w:val="0"/>
      <w:marRight w:val="0"/>
      <w:marTop w:val="0"/>
      <w:marBottom w:val="0"/>
      <w:divBdr>
        <w:top w:val="none" w:sz="0" w:space="0" w:color="auto"/>
        <w:left w:val="none" w:sz="0" w:space="0" w:color="auto"/>
        <w:bottom w:val="none" w:sz="0" w:space="0" w:color="auto"/>
        <w:right w:val="none" w:sz="0" w:space="0" w:color="auto"/>
      </w:divBdr>
      <w:divsChild>
        <w:div w:id="3019290">
          <w:marLeft w:val="0"/>
          <w:marRight w:val="0"/>
          <w:marTop w:val="0"/>
          <w:marBottom w:val="0"/>
          <w:divBdr>
            <w:top w:val="none" w:sz="0" w:space="0" w:color="auto"/>
            <w:left w:val="none" w:sz="0" w:space="0" w:color="auto"/>
            <w:bottom w:val="none" w:sz="0" w:space="0" w:color="auto"/>
            <w:right w:val="none" w:sz="0" w:space="0" w:color="auto"/>
          </w:divBdr>
          <w:divsChild>
            <w:div w:id="100758196">
              <w:marLeft w:val="0"/>
              <w:marRight w:val="0"/>
              <w:marTop w:val="0"/>
              <w:marBottom w:val="0"/>
              <w:divBdr>
                <w:top w:val="none" w:sz="0" w:space="0" w:color="auto"/>
                <w:left w:val="none" w:sz="0" w:space="0" w:color="auto"/>
                <w:bottom w:val="none" w:sz="0" w:space="0" w:color="auto"/>
                <w:right w:val="none" w:sz="0" w:space="0" w:color="auto"/>
              </w:divBdr>
              <w:divsChild>
                <w:div w:id="201796783">
                  <w:marLeft w:val="0"/>
                  <w:marRight w:val="0"/>
                  <w:marTop w:val="0"/>
                  <w:marBottom w:val="0"/>
                  <w:divBdr>
                    <w:top w:val="none" w:sz="0" w:space="0" w:color="auto"/>
                    <w:left w:val="none" w:sz="0" w:space="0" w:color="auto"/>
                    <w:bottom w:val="none" w:sz="0" w:space="0" w:color="auto"/>
                    <w:right w:val="none" w:sz="0" w:space="0" w:color="auto"/>
                  </w:divBdr>
                </w:div>
                <w:div w:id="1136293376">
                  <w:marLeft w:val="0"/>
                  <w:marRight w:val="0"/>
                  <w:marTop w:val="0"/>
                  <w:marBottom w:val="0"/>
                  <w:divBdr>
                    <w:top w:val="none" w:sz="0" w:space="0" w:color="auto"/>
                    <w:left w:val="none" w:sz="0" w:space="0" w:color="auto"/>
                    <w:bottom w:val="none" w:sz="0" w:space="0" w:color="auto"/>
                    <w:right w:val="none" w:sz="0" w:space="0" w:color="auto"/>
                  </w:divBdr>
                </w:div>
              </w:divsChild>
            </w:div>
            <w:div w:id="1948393219">
              <w:marLeft w:val="0"/>
              <w:marRight w:val="0"/>
              <w:marTop w:val="0"/>
              <w:marBottom w:val="0"/>
              <w:divBdr>
                <w:top w:val="none" w:sz="0" w:space="0" w:color="auto"/>
                <w:left w:val="none" w:sz="0" w:space="0" w:color="auto"/>
                <w:bottom w:val="none" w:sz="0" w:space="0" w:color="auto"/>
                <w:right w:val="none" w:sz="0" w:space="0" w:color="auto"/>
              </w:divBdr>
              <w:divsChild>
                <w:div w:id="2082289260">
                  <w:marLeft w:val="0"/>
                  <w:marRight w:val="0"/>
                  <w:marTop w:val="0"/>
                  <w:marBottom w:val="0"/>
                  <w:divBdr>
                    <w:top w:val="none" w:sz="0" w:space="0" w:color="auto"/>
                    <w:left w:val="none" w:sz="0" w:space="0" w:color="auto"/>
                    <w:bottom w:val="none" w:sz="0" w:space="0" w:color="auto"/>
                    <w:right w:val="none" w:sz="0" w:space="0" w:color="auto"/>
                  </w:divBdr>
                </w:div>
                <w:div w:id="1404990769">
                  <w:marLeft w:val="0"/>
                  <w:marRight w:val="0"/>
                  <w:marTop w:val="0"/>
                  <w:marBottom w:val="0"/>
                  <w:divBdr>
                    <w:top w:val="none" w:sz="0" w:space="0" w:color="auto"/>
                    <w:left w:val="none" w:sz="0" w:space="0" w:color="auto"/>
                    <w:bottom w:val="none" w:sz="0" w:space="0" w:color="auto"/>
                    <w:right w:val="none" w:sz="0" w:space="0" w:color="auto"/>
                  </w:divBdr>
                </w:div>
              </w:divsChild>
            </w:div>
            <w:div w:id="1152333202">
              <w:marLeft w:val="0"/>
              <w:marRight w:val="0"/>
              <w:marTop w:val="0"/>
              <w:marBottom w:val="0"/>
              <w:divBdr>
                <w:top w:val="none" w:sz="0" w:space="0" w:color="auto"/>
                <w:left w:val="none" w:sz="0" w:space="0" w:color="auto"/>
                <w:bottom w:val="none" w:sz="0" w:space="0" w:color="auto"/>
                <w:right w:val="none" w:sz="0" w:space="0" w:color="auto"/>
              </w:divBdr>
              <w:divsChild>
                <w:div w:id="1277446127">
                  <w:marLeft w:val="0"/>
                  <w:marRight w:val="0"/>
                  <w:marTop w:val="0"/>
                  <w:marBottom w:val="0"/>
                  <w:divBdr>
                    <w:top w:val="none" w:sz="0" w:space="0" w:color="auto"/>
                    <w:left w:val="none" w:sz="0" w:space="0" w:color="auto"/>
                    <w:bottom w:val="none" w:sz="0" w:space="0" w:color="auto"/>
                    <w:right w:val="none" w:sz="0" w:space="0" w:color="auto"/>
                  </w:divBdr>
                </w:div>
                <w:div w:id="705721067">
                  <w:marLeft w:val="0"/>
                  <w:marRight w:val="0"/>
                  <w:marTop w:val="0"/>
                  <w:marBottom w:val="0"/>
                  <w:divBdr>
                    <w:top w:val="none" w:sz="0" w:space="0" w:color="auto"/>
                    <w:left w:val="none" w:sz="0" w:space="0" w:color="auto"/>
                    <w:bottom w:val="none" w:sz="0" w:space="0" w:color="auto"/>
                    <w:right w:val="none" w:sz="0" w:space="0" w:color="auto"/>
                  </w:divBdr>
                </w:div>
              </w:divsChild>
            </w:div>
            <w:div w:id="1397437068">
              <w:marLeft w:val="0"/>
              <w:marRight w:val="0"/>
              <w:marTop w:val="0"/>
              <w:marBottom w:val="0"/>
              <w:divBdr>
                <w:top w:val="none" w:sz="0" w:space="0" w:color="auto"/>
                <w:left w:val="none" w:sz="0" w:space="0" w:color="auto"/>
                <w:bottom w:val="none" w:sz="0" w:space="0" w:color="auto"/>
                <w:right w:val="none" w:sz="0" w:space="0" w:color="auto"/>
              </w:divBdr>
              <w:divsChild>
                <w:div w:id="1257135788">
                  <w:marLeft w:val="0"/>
                  <w:marRight w:val="0"/>
                  <w:marTop w:val="0"/>
                  <w:marBottom w:val="0"/>
                  <w:divBdr>
                    <w:top w:val="none" w:sz="0" w:space="0" w:color="auto"/>
                    <w:left w:val="none" w:sz="0" w:space="0" w:color="auto"/>
                    <w:bottom w:val="none" w:sz="0" w:space="0" w:color="auto"/>
                    <w:right w:val="none" w:sz="0" w:space="0" w:color="auto"/>
                  </w:divBdr>
                </w:div>
                <w:div w:id="322513848">
                  <w:marLeft w:val="0"/>
                  <w:marRight w:val="0"/>
                  <w:marTop w:val="0"/>
                  <w:marBottom w:val="0"/>
                  <w:divBdr>
                    <w:top w:val="none" w:sz="0" w:space="0" w:color="auto"/>
                    <w:left w:val="none" w:sz="0" w:space="0" w:color="auto"/>
                    <w:bottom w:val="none" w:sz="0" w:space="0" w:color="auto"/>
                    <w:right w:val="none" w:sz="0" w:space="0" w:color="auto"/>
                  </w:divBdr>
                </w:div>
              </w:divsChild>
            </w:div>
            <w:div w:id="420488268">
              <w:marLeft w:val="0"/>
              <w:marRight w:val="0"/>
              <w:marTop w:val="0"/>
              <w:marBottom w:val="0"/>
              <w:divBdr>
                <w:top w:val="none" w:sz="0" w:space="0" w:color="auto"/>
                <w:left w:val="none" w:sz="0" w:space="0" w:color="auto"/>
                <w:bottom w:val="none" w:sz="0" w:space="0" w:color="auto"/>
                <w:right w:val="none" w:sz="0" w:space="0" w:color="auto"/>
              </w:divBdr>
              <w:divsChild>
                <w:div w:id="1073351173">
                  <w:marLeft w:val="0"/>
                  <w:marRight w:val="0"/>
                  <w:marTop w:val="0"/>
                  <w:marBottom w:val="0"/>
                  <w:divBdr>
                    <w:top w:val="none" w:sz="0" w:space="0" w:color="auto"/>
                    <w:left w:val="none" w:sz="0" w:space="0" w:color="auto"/>
                    <w:bottom w:val="none" w:sz="0" w:space="0" w:color="auto"/>
                    <w:right w:val="none" w:sz="0" w:space="0" w:color="auto"/>
                  </w:divBdr>
                </w:div>
                <w:div w:id="2059091109">
                  <w:marLeft w:val="0"/>
                  <w:marRight w:val="0"/>
                  <w:marTop w:val="0"/>
                  <w:marBottom w:val="0"/>
                  <w:divBdr>
                    <w:top w:val="none" w:sz="0" w:space="0" w:color="auto"/>
                    <w:left w:val="none" w:sz="0" w:space="0" w:color="auto"/>
                    <w:bottom w:val="none" w:sz="0" w:space="0" w:color="auto"/>
                    <w:right w:val="none" w:sz="0" w:space="0" w:color="auto"/>
                  </w:divBdr>
                </w:div>
              </w:divsChild>
            </w:div>
            <w:div w:id="2089421893">
              <w:marLeft w:val="0"/>
              <w:marRight w:val="0"/>
              <w:marTop w:val="0"/>
              <w:marBottom w:val="0"/>
              <w:divBdr>
                <w:top w:val="none" w:sz="0" w:space="0" w:color="auto"/>
                <w:left w:val="none" w:sz="0" w:space="0" w:color="auto"/>
                <w:bottom w:val="none" w:sz="0" w:space="0" w:color="auto"/>
                <w:right w:val="none" w:sz="0" w:space="0" w:color="auto"/>
              </w:divBdr>
              <w:divsChild>
                <w:div w:id="141889815">
                  <w:marLeft w:val="0"/>
                  <w:marRight w:val="0"/>
                  <w:marTop w:val="0"/>
                  <w:marBottom w:val="0"/>
                  <w:divBdr>
                    <w:top w:val="none" w:sz="0" w:space="0" w:color="auto"/>
                    <w:left w:val="none" w:sz="0" w:space="0" w:color="auto"/>
                    <w:bottom w:val="none" w:sz="0" w:space="0" w:color="auto"/>
                    <w:right w:val="none" w:sz="0" w:space="0" w:color="auto"/>
                  </w:divBdr>
                </w:div>
                <w:div w:id="602500404">
                  <w:marLeft w:val="0"/>
                  <w:marRight w:val="0"/>
                  <w:marTop w:val="0"/>
                  <w:marBottom w:val="0"/>
                  <w:divBdr>
                    <w:top w:val="none" w:sz="0" w:space="0" w:color="auto"/>
                    <w:left w:val="none" w:sz="0" w:space="0" w:color="auto"/>
                    <w:bottom w:val="none" w:sz="0" w:space="0" w:color="auto"/>
                    <w:right w:val="none" w:sz="0" w:space="0" w:color="auto"/>
                  </w:divBdr>
                </w:div>
              </w:divsChild>
            </w:div>
            <w:div w:id="1966229494">
              <w:marLeft w:val="0"/>
              <w:marRight w:val="0"/>
              <w:marTop w:val="0"/>
              <w:marBottom w:val="0"/>
              <w:divBdr>
                <w:top w:val="none" w:sz="0" w:space="0" w:color="auto"/>
                <w:left w:val="none" w:sz="0" w:space="0" w:color="auto"/>
                <w:bottom w:val="none" w:sz="0" w:space="0" w:color="auto"/>
                <w:right w:val="none" w:sz="0" w:space="0" w:color="auto"/>
              </w:divBdr>
              <w:divsChild>
                <w:div w:id="1228145125">
                  <w:marLeft w:val="0"/>
                  <w:marRight w:val="0"/>
                  <w:marTop w:val="0"/>
                  <w:marBottom w:val="0"/>
                  <w:divBdr>
                    <w:top w:val="none" w:sz="0" w:space="0" w:color="auto"/>
                    <w:left w:val="none" w:sz="0" w:space="0" w:color="auto"/>
                    <w:bottom w:val="none" w:sz="0" w:space="0" w:color="auto"/>
                    <w:right w:val="none" w:sz="0" w:space="0" w:color="auto"/>
                  </w:divBdr>
                </w:div>
                <w:div w:id="670377172">
                  <w:marLeft w:val="0"/>
                  <w:marRight w:val="0"/>
                  <w:marTop w:val="0"/>
                  <w:marBottom w:val="0"/>
                  <w:divBdr>
                    <w:top w:val="none" w:sz="0" w:space="0" w:color="auto"/>
                    <w:left w:val="none" w:sz="0" w:space="0" w:color="auto"/>
                    <w:bottom w:val="none" w:sz="0" w:space="0" w:color="auto"/>
                    <w:right w:val="none" w:sz="0" w:space="0" w:color="auto"/>
                  </w:divBdr>
                </w:div>
              </w:divsChild>
            </w:div>
            <w:div w:id="802580933">
              <w:marLeft w:val="0"/>
              <w:marRight w:val="0"/>
              <w:marTop w:val="0"/>
              <w:marBottom w:val="0"/>
              <w:divBdr>
                <w:top w:val="none" w:sz="0" w:space="0" w:color="auto"/>
                <w:left w:val="none" w:sz="0" w:space="0" w:color="auto"/>
                <w:bottom w:val="none" w:sz="0" w:space="0" w:color="auto"/>
                <w:right w:val="none" w:sz="0" w:space="0" w:color="auto"/>
              </w:divBdr>
              <w:divsChild>
                <w:div w:id="1206405185">
                  <w:marLeft w:val="0"/>
                  <w:marRight w:val="0"/>
                  <w:marTop w:val="0"/>
                  <w:marBottom w:val="0"/>
                  <w:divBdr>
                    <w:top w:val="none" w:sz="0" w:space="0" w:color="auto"/>
                    <w:left w:val="none" w:sz="0" w:space="0" w:color="auto"/>
                    <w:bottom w:val="none" w:sz="0" w:space="0" w:color="auto"/>
                    <w:right w:val="none" w:sz="0" w:space="0" w:color="auto"/>
                  </w:divBdr>
                </w:div>
                <w:div w:id="74211973">
                  <w:marLeft w:val="0"/>
                  <w:marRight w:val="0"/>
                  <w:marTop w:val="0"/>
                  <w:marBottom w:val="0"/>
                  <w:divBdr>
                    <w:top w:val="none" w:sz="0" w:space="0" w:color="auto"/>
                    <w:left w:val="none" w:sz="0" w:space="0" w:color="auto"/>
                    <w:bottom w:val="none" w:sz="0" w:space="0" w:color="auto"/>
                    <w:right w:val="none" w:sz="0" w:space="0" w:color="auto"/>
                  </w:divBdr>
                </w:div>
              </w:divsChild>
            </w:div>
            <w:div w:id="1890338096">
              <w:marLeft w:val="0"/>
              <w:marRight w:val="0"/>
              <w:marTop w:val="0"/>
              <w:marBottom w:val="0"/>
              <w:divBdr>
                <w:top w:val="none" w:sz="0" w:space="0" w:color="auto"/>
                <w:left w:val="none" w:sz="0" w:space="0" w:color="auto"/>
                <w:bottom w:val="none" w:sz="0" w:space="0" w:color="auto"/>
                <w:right w:val="none" w:sz="0" w:space="0" w:color="auto"/>
              </w:divBdr>
              <w:divsChild>
                <w:div w:id="754203775">
                  <w:marLeft w:val="0"/>
                  <w:marRight w:val="0"/>
                  <w:marTop w:val="0"/>
                  <w:marBottom w:val="0"/>
                  <w:divBdr>
                    <w:top w:val="none" w:sz="0" w:space="0" w:color="auto"/>
                    <w:left w:val="none" w:sz="0" w:space="0" w:color="auto"/>
                    <w:bottom w:val="none" w:sz="0" w:space="0" w:color="auto"/>
                    <w:right w:val="none" w:sz="0" w:space="0" w:color="auto"/>
                  </w:divBdr>
                </w:div>
                <w:div w:id="1055857338">
                  <w:marLeft w:val="0"/>
                  <w:marRight w:val="0"/>
                  <w:marTop w:val="0"/>
                  <w:marBottom w:val="0"/>
                  <w:divBdr>
                    <w:top w:val="none" w:sz="0" w:space="0" w:color="auto"/>
                    <w:left w:val="none" w:sz="0" w:space="0" w:color="auto"/>
                    <w:bottom w:val="none" w:sz="0" w:space="0" w:color="auto"/>
                    <w:right w:val="none" w:sz="0" w:space="0" w:color="auto"/>
                  </w:divBdr>
                </w:div>
              </w:divsChild>
            </w:div>
            <w:div w:id="1524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8753">
      <w:bodyDiv w:val="1"/>
      <w:marLeft w:val="0"/>
      <w:marRight w:val="0"/>
      <w:marTop w:val="0"/>
      <w:marBottom w:val="0"/>
      <w:divBdr>
        <w:top w:val="none" w:sz="0" w:space="0" w:color="auto"/>
        <w:left w:val="none" w:sz="0" w:space="0" w:color="auto"/>
        <w:bottom w:val="none" w:sz="0" w:space="0" w:color="auto"/>
        <w:right w:val="none" w:sz="0" w:space="0" w:color="auto"/>
      </w:divBdr>
      <w:divsChild>
        <w:div w:id="223490915">
          <w:marLeft w:val="0"/>
          <w:marRight w:val="0"/>
          <w:marTop w:val="0"/>
          <w:marBottom w:val="0"/>
          <w:divBdr>
            <w:top w:val="none" w:sz="0" w:space="0" w:color="auto"/>
            <w:left w:val="none" w:sz="0" w:space="0" w:color="auto"/>
            <w:bottom w:val="none" w:sz="0" w:space="0" w:color="auto"/>
            <w:right w:val="none" w:sz="0" w:space="0" w:color="auto"/>
          </w:divBdr>
          <w:divsChild>
            <w:div w:id="885675625">
              <w:marLeft w:val="0"/>
              <w:marRight w:val="0"/>
              <w:marTop w:val="0"/>
              <w:marBottom w:val="0"/>
              <w:divBdr>
                <w:top w:val="none" w:sz="0" w:space="0" w:color="auto"/>
                <w:left w:val="none" w:sz="0" w:space="0" w:color="auto"/>
                <w:bottom w:val="none" w:sz="0" w:space="0" w:color="auto"/>
                <w:right w:val="none" w:sz="0" w:space="0" w:color="auto"/>
              </w:divBdr>
              <w:divsChild>
                <w:div w:id="342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49">
          <w:marLeft w:val="0"/>
          <w:marRight w:val="0"/>
          <w:marTop w:val="0"/>
          <w:marBottom w:val="0"/>
          <w:divBdr>
            <w:top w:val="none" w:sz="0" w:space="0" w:color="auto"/>
            <w:left w:val="none" w:sz="0" w:space="0" w:color="auto"/>
            <w:bottom w:val="none" w:sz="0" w:space="0" w:color="auto"/>
            <w:right w:val="none" w:sz="0" w:space="0" w:color="auto"/>
          </w:divBdr>
          <w:divsChild>
            <w:div w:id="1289970052">
              <w:marLeft w:val="0"/>
              <w:marRight w:val="0"/>
              <w:marTop w:val="0"/>
              <w:marBottom w:val="0"/>
              <w:divBdr>
                <w:top w:val="none" w:sz="0" w:space="0" w:color="auto"/>
                <w:left w:val="none" w:sz="0" w:space="0" w:color="auto"/>
                <w:bottom w:val="none" w:sz="0" w:space="0" w:color="auto"/>
                <w:right w:val="none" w:sz="0" w:space="0" w:color="auto"/>
              </w:divBdr>
              <w:divsChild>
                <w:div w:id="2013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4444">
          <w:marLeft w:val="0"/>
          <w:marRight w:val="0"/>
          <w:marTop w:val="0"/>
          <w:marBottom w:val="0"/>
          <w:divBdr>
            <w:top w:val="none" w:sz="0" w:space="0" w:color="auto"/>
            <w:left w:val="none" w:sz="0" w:space="0" w:color="auto"/>
            <w:bottom w:val="none" w:sz="0" w:space="0" w:color="auto"/>
            <w:right w:val="none" w:sz="0" w:space="0" w:color="auto"/>
          </w:divBdr>
          <w:divsChild>
            <w:div w:id="688483275">
              <w:marLeft w:val="0"/>
              <w:marRight w:val="0"/>
              <w:marTop w:val="0"/>
              <w:marBottom w:val="0"/>
              <w:divBdr>
                <w:top w:val="none" w:sz="0" w:space="0" w:color="auto"/>
                <w:left w:val="none" w:sz="0" w:space="0" w:color="auto"/>
                <w:bottom w:val="none" w:sz="0" w:space="0" w:color="auto"/>
                <w:right w:val="none" w:sz="0" w:space="0" w:color="auto"/>
              </w:divBdr>
              <w:divsChild>
                <w:div w:id="7811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8730">
          <w:marLeft w:val="0"/>
          <w:marRight w:val="0"/>
          <w:marTop w:val="0"/>
          <w:marBottom w:val="0"/>
          <w:divBdr>
            <w:top w:val="none" w:sz="0" w:space="0" w:color="auto"/>
            <w:left w:val="none" w:sz="0" w:space="0" w:color="auto"/>
            <w:bottom w:val="none" w:sz="0" w:space="0" w:color="auto"/>
            <w:right w:val="none" w:sz="0" w:space="0" w:color="auto"/>
          </w:divBdr>
          <w:divsChild>
            <w:div w:id="674696829">
              <w:marLeft w:val="0"/>
              <w:marRight w:val="0"/>
              <w:marTop w:val="0"/>
              <w:marBottom w:val="0"/>
              <w:divBdr>
                <w:top w:val="none" w:sz="0" w:space="0" w:color="auto"/>
                <w:left w:val="none" w:sz="0" w:space="0" w:color="auto"/>
                <w:bottom w:val="none" w:sz="0" w:space="0" w:color="auto"/>
                <w:right w:val="none" w:sz="0" w:space="0" w:color="auto"/>
              </w:divBdr>
              <w:divsChild>
                <w:div w:id="1295065248">
                  <w:marLeft w:val="0"/>
                  <w:marRight w:val="0"/>
                  <w:marTop w:val="0"/>
                  <w:marBottom w:val="0"/>
                  <w:divBdr>
                    <w:top w:val="none" w:sz="0" w:space="0" w:color="auto"/>
                    <w:left w:val="none" w:sz="0" w:space="0" w:color="auto"/>
                    <w:bottom w:val="none" w:sz="0" w:space="0" w:color="auto"/>
                    <w:right w:val="none" w:sz="0" w:space="0" w:color="auto"/>
                  </w:divBdr>
                </w:div>
                <w:div w:id="5948275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137987669">
          <w:marLeft w:val="0"/>
          <w:marRight w:val="0"/>
          <w:marTop w:val="0"/>
          <w:marBottom w:val="0"/>
          <w:divBdr>
            <w:top w:val="none" w:sz="0" w:space="0" w:color="auto"/>
            <w:left w:val="none" w:sz="0" w:space="0" w:color="auto"/>
            <w:bottom w:val="none" w:sz="0" w:space="0" w:color="auto"/>
            <w:right w:val="none" w:sz="0" w:space="0" w:color="auto"/>
          </w:divBdr>
          <w:divsChild>
            <w:div w:id="735935693">
              <w:marLeft w:val="0"/>
              <w:marRight w:val="0"/>
              <w:marTop w:val="0"/>
              <w:marBottom w:val="0"/>
              <w:divBdr>
                <w:top w:val="none" w:sz="0" w:space="0" w:color="auto"/>
                <w:left w:val="none" w:sz="0" w:space="0" w:color="auto"/>
                <w:bottom w:val="none" w:sz="0" w:space="0" w:color="auto"/>
                <w:right w:val="none" w:sz="0" w:space="0" w:color="auto"/>
              </w:divBdr>
              <w:divsChild>
                <w:div w:id="14653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264">
          <w:marLeft w:val="0"/>
          <w:marRight w:val="0"/>
          <w:marTop w:val="0"/>
          <w:marBottom w:val="0"/>
          <w:divBdr>
            <w:top w:val="none" w:sz="0" w:space="0" w:color="auto"/>
            <w:left w:val="none" w:sz="0" w:space="0" w:color="auto"/>
            <w:bottom w:val="none" w:sz="0" w:space="0" w:color="auto"/>
            <w:right w:val="none" w:sz="0" w:space="0" w:color="auto"/>
          </w:divBdr>
          <w:divsChild>
            <w:div w:id="1353150207">
              <w:marLeft w:val="0"/>
              <w:marRight w:val="0"/>
              <w:marTop w:val="0"/>
              <w:marBottom w:val="0"/>
              <w:divBdr>
                <w:top w:val="none" w:sz="0" w:space="0" w:color="auto"/>
                <w:left w:val="none" w:sz="0" w:space="0" w:color="auto"/>
                <w:bottom w:val="none" w:sz="0" w:space="0" w:color="auto"/>
                <w:right w:val="none" w:sz="0" w:space="0" w:color="auto"/>
              </w:divBdr>
              <w:divsChild>
                <w:div w:id="902566323">
                  <w:marLeft w:val="0"/>
                  <w:marRight w:val="0"/>
                  <w:marTop w:val="0"/>
                  <w:marBottom w:val="0"/>
                  <w:divBdr>
                    <w:top w:val="none" w:sz="0" w:space="0" w:color="auto"/>
                    <w:left w:val="none" w:sz="0" w:space="0" w:color="auto"/>
                    <w:bottom w:val="none" w:sz="0" w:space="0" w:color="auto"/>
                    <w:right w:val="none" w:sz="0" w:space="0" w:color="auto"/>
                  </w:divBdr>
                </w:div>
                <w:div w:id="214724009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7763899">
          <w:marLeft w:val="0"/>
          <w:marRight w:val="0"/>
          <w:marTop w:val="0"/>
          <w:marBottom w:val="0"/>
          <w:divBdr>
            <w:top w:val="none" w:sz="0" w:space="0" w:color="auto"/>
            <w:left w:val="none" w:sz="0" w:space="0" w:color="auto"/>
            <w:bottom w:val="none" w:sz="0" w:space="0" w:color="auto"/>
            <w:right w:val="none" w:sz="0" w:space="0" w:color="auto"/>
          </w:divBdr>
          <w:divsChild>
            <w:div w:id="401686145">
              <w:marLeft w:val="0"/>
              <w:marRight w:val="0"/>
              <w:marTop w:val="0"/>
              <w:marBottom w:val="0"/>
              <w:divBdr>
                <w:top w:val="none" w:sz="0" w:space="0" w:color="auto"/>
                <w:left w:val="none" w:sz="0" w:space="0" w:color="auto"/>
                <w:bottom w:val="none" w:sz="0" w:space="0" w:color="auto"/>
                <w:right w:val="none" w:sz="0" w:space="0" w:color="auto"/>
              </w:divBdr>
              <w:divsChild>
                <w:div w:id="16417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699">
      <w:bodyDiv w:val="1"/>
      <w:marLeft w:val="0"/>
      <w:marRight w:val="0"/>
      <w:marTop w:val="0"/>
      <w:marBottom w:val="0"/>
      <w:divBdr>
        <w:top w:val="none" w:sz="0" w:space="0" w:color="auto"/>
        <w:left w:val="none" w:sz="0" w:space="0" w:color="auto"/>
        <w:bottom w:val="none" w:sz="0" w:space="0" w:color="auto"/>
        <w:right w:val="none" w:sz="0" w:space="0" w:color="auto"/>
      </w:divBdr>
      <w:divsChild>
        <w:div w:id="1843662556">
          <w:marLeft w:val="0"/>
          <w:marRight w:val="0"/>
          <w:marTop w:val="0"/>
          <w:marBottom w:val="0"/>
          <w:divBdr>
            <w:top w:val="none" w:sz="0" w:space="0" w:color="auto"/>
            <w:left w:val="none" w:sz="0" w:space="0" w:color="auto"/>
            <w:bottom w:val="none" w:sz="0" w:space="0" w:color="auto"/>
            <w:right w:val="none" w:sz="0" w:space="0" w:color="auto"/>
          </w:divBdr>
        </w:div>
      </w:divsChild>
    </w:div>
    <w:div w:id="18559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OLSON</dc:creator>
  <cp:keywords/>
  <dc:description/>
  <cp:lastModifiedBy>DAWN OLSON</cp:lastModifiedBy>
  <cp:revision>2</cp:revision>
  <dcterms:created xsi:type="dcterms:W3CDTF">2017-07-26T20:16:00Z</dcterms:created>
  <dcterms:modified xsi:type="dcterms:W3CDTF">2017-07-26T20:56:00Z</dcterms:modified>
</cp:coreProperties>
</file>